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43" w:type="dxa"/>
        <w:tblLook w:val="04A0" w:firstRow="1" w:lastRow="0" w:firstColumn="1" w:lastColumn="0" w:noHBand="0" w:noVBand="1"/>
      </w:tblPr>
      <w:tblGrid>
        <w:gridCol w:w="4928"/>
        <w:gridCol w:w="567"/>
        <w:gridCol w:w="4819"/>
        <w:gridCol w:w="567"/>
        <w:gridCol w:w="4962"/>
      </w:tblGrid>
      <w:tr w:rsidR="00856C4A" w:rsidRPr="00856C4A" w:rsidTr="0066717B">
        <w:tc>
          <w:tcPr>
            <w:tcW w:w="4928" w:type="dxa"/>
            <w:shd w:val="clear" w:color="auto" w:fill="FFFFFF"/>
          </w:tcPr>
          <w:p w:rsidR="00856C4A" w:rsidRPr="00856C4A" w:rsidRDefault="00856C4A" w:rsidP="00856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56C4A" w:rsidRDefault="00856C4A" w:rsidP="00856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56C4A" w:rsidRDefault="00856C4A" w:rsidP="00856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56C4A" w:rsidRPr="00856C4A" w:rsidRDefault="00856C4A" w:rsidP="00856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56C4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«Цепочка примеров»</w:t>
            </w:r>
          </w:p>
          <w:p w:rsidR="00856C4A" w:rsidRPr="00856C4A" w:rsidRDefault="00856C4A" w:rsidP="00856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6C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Цель: упражнять в умении </w:t>
            </w:r>
          </w:p>
          <w:p w:rsidR="00856C4A" w:rsidRPr="00856C4A" w:rsidRDefault="00856C4A" w:rsidP="00856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6C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производить арифметические </w:t>
            </w:r>
          </w:p>
          <w:p w:rsidR="00856C4A" w:rsidRPr="00856C4A" w:rsidRDefault="00856C4A" w:rsidP="00856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6C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действия</w:t>
            </w:r>
          </w:p>
          <w:p w:rsidR="00856C4A" w:rsidRPr="00856C4A" w:rsidRDefault="00856C4A" w:rsidP="00856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6C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Ход игры: взрослый бросает</w:t>
            </w:r>
          </w:p>
          <w:p w:rsidR="00856C4A" w:rsidRPr="00856C4A" w:rsidRDefault="00856C4A" w:rsidP="00856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6C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мяч ребёнку и называет простой </w:t>
            </w:r>
          </w:p>
          <w:p w:rsidR="00856C4A" w:rsidRPr="00856C4A" w:rsidRDefault="00856C4A" w:rsidP="00856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6C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арифметический, например</w:t>
            </w:r>
            <w:r w:rsidR="00475F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3+2</w:t>
            </w:r>
            <w:r w:rsidRPr="00856C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56C4A" w:rsidRPr="00856C4A" w:rsidRDefault="00856C4A" w:rsidP="00856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6C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Ребёнок ловит мяч, даёт ответ и </w:t>
            </w:r>
          </w:p>
          <w:p w:rsidR="00856C4A" w:rsidRPr="00856C4A" w:rsidRDefault="00856C4A" w:rsidP="00856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6C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бросает мяч обратно и т.д.</w:t>
            </w:r>
          </w:p>
          <w:p w:rsidR="00856C4A" w:rsidRPr="00856C4A" w:rsidRDefault="00856C4A" w:rsidP="00856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56C4A" w:rsidRPr="00856C4A" w:rsidRDefault="00856C4A" w:rsidP="00856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56C4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«Составление геометрических фигур»</w:t>
            </w:r>
          </w:p>
          <w:p w:rsidR="00856C4A" w:rsidRPr="00856C4A" w:rsidRDefault="00856C4A" w:rsidP="00856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6C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Составить 2 равных треугольника</w:t>
            </w:r>
          </w:p>
          <w:p w:rsidR="00856C4A" w:rsidRPr="00856C4A" w:rsidRDefault="00856C4A" w:rsidP="00856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6C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из 5 палочек</w:t>
            </w:r>
          </w:p>
          <w:p w:rsidR="00856C4A" w:rsidRPr="00856C4A" w:rsidRDefault="00856C4A" w:rsidP="00856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6C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Составить 2 равных квадрата </w:t>
            </w:r>
          </w:p>
          <w:p w:rsidR="00856C4A" w:rsidRPr="00856C4A" w:rsidRDefault="00856C4A" w:rsidP="00856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6C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 7 палочек</w:t>
            </w:r>
          </w:p>
          <w:p w:rsidR="00856C4A" w:rsidRPr="00856C4A" w:rsidRDefault="00856C4A" w:rsidP="00856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6C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Составить 3 равных треугольника</w:t>
            </w:r>
          </w:p>
          <w:p w:rsidR="00856C4A" w:rsidRPr="00856C4A" w:rsidRDefault="00856C4A" w:rsidP="00856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6C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из 7 палочек</w:t>
            </w:r>
          </w:p>
          <w:p w:rsidR="00856C4A" w:rsidRPr="00856C4A" w:rsidRDefault="00856C4A" w:rsidP="00856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6C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Составить 4 равных треугольника </w:t>
            </w:r>
          </w:p>
          <w:p w:rsidR="00856C4A" w:rsidRPr="00856C4A" w:rsidRDefault="00856C4A" w:rsidP="00856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6C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 9 палочек</w:t>
            </w:r>
          </w:p>
          <w:p w:rsidR="00856C4A" w:rsidRPr="00856C4A" w:rsidRDefault="00856C4A" w:rsidP="00856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6C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Составить 3 равных квадрата </w:t>
            </w:r>
          </w:p>
          <w:p w:rsidR="00856C4A" w:rsidRPr="00856C4A" w:rsidRDefault="00856C4A" w:rsidP="00856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6C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из10 палочек</w:t>
            </w:r>
          </w:p>
          <w:p w:rsidR="00856C4A" w:rsidRPr="00856C4A" w:rsidRDefault="00856C4A" w:rsidP="00856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6C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 5 палочек составить квадрат</w:t>
            </w:r>
          </w:p>
          <w:p w:rsidR="00856C4A" w:rsidRPr="00856C4A" w:rsidRDefault="00856C4A" w:rsidP="00856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6C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 2 равных треугольника</w:t>
            </w:r>
          </w:p>
          <w:p w:rsidR="00856C4A" w:rsidRPr="00856C4A" w:rsidRDefault="00856C4A" w:rsidP="00856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6C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 9 палочек составить квадрат</w:t>
            </w:r>
          </w:p>
          <w:p w:rsidR="00856C4A" w:rsidRPr="00856C4A" w:rsidRDefault="00856C4A" w:rsidP="00856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6C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 4 треугольника</w:t>
            </w:r>
          </w:p>
          <w:p w:rsidR="00856C4A" w:rsidRPr="00856C4A" w:rsidRDefault="00856C4A" w:rsidP="00856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6C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 9 палочек составить 2 квадрата</w:t>
            </w:r>
          </w:p>
          <w:p w:rsidR="00856C4A" w:rsidRPr="00856C4A" w:rsidRDefault="00856C4A" w:rsidP="00856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6C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 4 равных треугольника (из 7 палочек</w:t>
            </w:r>
          </w:p>
          <w:p w:rsidR="00856C4A" w:rsidRPr="00856C4A" w:rsidRDefault="00856C4A" w:rsidP="00856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6C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составляют 2 квадрата и делят на</w:t>
            </w:r>
          </w:p>
          <w:p w:rsidR="00856C4A" w:rsidRPr="00856C4A" w:rsidRDefault="00856C4A" w:rsidP="00856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6C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треугольники)</w:t>
            </w:r>
          </w:p>
          <w:p w:rsidR="00856C4A" w:rsidRPr="00856C4A" w:rsidRDefault="00856C4A" w:rsidP="00856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56C4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«Палочки в ряд»</w:t>
            </w:r>
          </w:p>
          <w:p w:rsidR="00856C4A" w:rsidRPr="00856C4A" w:rsidRDefault="00856C4A" w:rsidP="00856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56C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Цель: закрепить умение строить последовате</w:t>
            </w:r>
            <w:r w:rsidR="00475F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льный ряд по величине. Взрослый </w:t>
            </w:r>
            <w:r w:rsidRPr="00856C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объясняет задание: «Нужно палочки построить в ряд так, чтобы они уменьшались по длине». Предупреждает ребенка, что задание нужно выполнять на глаз (примеривать и перестраивать палочки</w:t>
            </w:r>
          </w:p>
        </w:tc>
        <w:tc>
          <w:tcPr>
            <w:tcW w:w="567" w:type="dxa"/>
          </w:tcPr>
          <w:p w:rsidR="00856C4A" w:rsidRPr="00856C4A" w:rsidRDefault="00856C4A" w:rsidP="00856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56C4A" w:rsidRPr="00856C4A" w:rsidRDefault="00856C4A" w:rsidP="00856C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56C4A" w:rsidRDefault="00856C4A" w:rsidP="00856C4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56C4A" w:rsidRDefault="00856C4A" w:rsidP="00856C4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56C4A" w:rsidRPr="00856C4A" w:rsidRDefault="00856C4A" w:rsidP="00856C4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6C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нельзя). «Чтобы выполнить задание, верно, нужно каждый раз брать самую длинную палочку из всех, которые не уложены в ряд» </w:t>
            </w:r>
          </w:p>
          <w:p w:rsidR="00856C4A" w:rsidRPr="00856C4A" w:rsidRDefault="00856C4A" w:rsidP="00856C4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56C4A" w:rsidRPr="00856C4A" w:rsidRDefault="00856C4A" w:rsidP="00856C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56C4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«Правильно пойдет, игрушку найдет»</w:t>
            </w:r>
          </w:p>
          <w:p w:rsidR="00856C4A" w:rsidRPr="00856C4A" w:rsidRDefault="00856C4A" w:rsidP="00856C4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6C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Цель: учить передвигаться в заданном направлении и считать шаги.</w:t>
            </w:r>
          </w:p>
          <w:p w:rsidR="00856C4A" w:rsidRPr="00856C4A" w:rsidRDefault="00856C4A" w:rsidP="00856C4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6C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Содержание. Взрослый объясняет задание: «Будем учиться идти в нужном направлении и считать шаги. Поиграем в игру «правильно пойдёшь, игрушку найдет». Я заранее спрятала игрушки. Се</w:t>
            </w:r>
            <w:r w:rsidR="00475F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йчас буду по одному и говорить </w:t>
            </w:r>
            <w:r w:rsidRPr="00856C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каком направлении надо идти и сколько шагов сделать, чтобы найти игрушку. Если ты будешь точно выполнять мою команду, то придешь правильно». «Сделай 6 шагов вперед, поверни налево, сделай 4 шага и найди игрушку».</w:t>
            </w:r>
            <w:r w:rsidR="00475F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</w:t>
            </w:r>
            <w:r w:rsidRPr="00856C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ебенку можно поручить назвать игрушку и описать ее форму, назвать предмет такой же формы.</w:t>
            </w:r>
          </w:p>
          <w:p w:rsidR="00856C4A" w:rsidRPr="00856C4A" w:rsidRDefault="00856C4A" w:rsidP="00856C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856C4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«Назови число»</w:t>
            </w:r>
          </w:p>
          <w:p w:rsidR="00856C4A" w:rsidRPr="00856C4A" w:rsidRDefault="00856C4A" w:rsidP="00856C4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6C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Играющие становятся друг против друга. Взрослый с мячом в руках бросает мяч и называет любое число, например</w:t>
            </w:r>
            <w:r w:rsidR="00475FF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  <w:r w:rsidRPr="00856C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7. Ребёнок должен поймать мяч и назвать смежные числа – 6 и 8 (сначала меньшее)</w:t>
            </w:r>
          </w:p>
          <w:p w:rsidR="00856C4A" w:rsidRPr="00856C4A" w:rsidRDefault="00856C4A" w:rsidP="00856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6C4A" w:rsidRPr="00856C4A" w:rsidRDefault="00856C4A" w:rsidP="00856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6C4A" w:rsidRPr="00856C4A" w:rsidRDefault="00856C4A" w:rsidP="00856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FFFFF"/>
          </w:tcPr>
          <w:p w:rsidR="00856C4A" w:rsidRPr="00856C4A" w:rsidRDefault="00856C4A" w:rsidP="00856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  <w:p w:rsidR="00856C4A" w:rsidRDefault="00856C4A" w:rsidP="00856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  <w:p w:rsidR="00856C4A" w:rsidRDefault="00856C4A" w:rsidP="00856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  <w:p w:rsidR="00856C4A" w:rsidRPr="00856C4A" w:rsidRDefault="00856C4A" w:rsidP="00856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856C4A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Муниципальное бюджетное дошкольное образовательное учреждение детский сад № 8 «Золотая рыбка»</w:t>
            </w:r>
          </w:p>
          <w:p w:rsidR="00856C4A" w:rsidRPr="00856C4A" w:rsidRDefault="00856C4A" w:rsidP="00856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6C4A" w:rsidRPr="00856C4A" w:rsidRDefault="00856C4A" w:rsidP="00856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6C4A" w:rsidRPr="00856C4A" w:rsidRDefault="00856C4A" w:rsidP="00856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C4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90675" cy="1695450"/>
                  <wp:effectExtent l="0" t="0" r="9525" b="0"/>
                  <wp:docPr id="1" name="Рисунок 1" descr="F:\image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F:\image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6C4A" w:rsidRPr="00856C4A" w:rsidRDefault="00856C4A" w:rsidP="00856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6C4A" w:rsidRPr="00856C4A" w:rsidRDefault="00856C4A" w:rsidP="00856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</w:p>
          <w:p w:rsidR="00856C4A" w:rsidRPr="00856C4A" w:rsidRDefault="00856C4A" w:rsidP="00856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36"/>
                <w:szCs w:val="36"/>
              </w:rPr>
            </w:pPr>
            <w:r w:rsidRPr="00856C4A">
              <w:rPr>
                <w:rFonts w:ascii="Times New Roman" w:eastAsia="Calibri" w:hAnsi="Times New Roman" w:cs="Times New Roman"/>
                <w:b/>
                <w:color w:val="002060"/>
                <w:sz w:val="36"/>
                <w:szCs w:val="36"/>
              </w:rPr>
              <w:t xml:space="preserve">«Развивающие игры </w:t>
            </w:r>
          </w:p>
          <w:p w:rsidR="00856C4A" w:rsidRPr="00856C4A" w:rsidRDefault="00856C4A" w:rsidP="00856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36"/>
                <w:szCs w:val="36"/>
              </w:rPr>
            </w:pPr>
            <w:r w:rsidRPr="00856C4A">
              <w:rPr>
                <w:rFonts w:ascii="Times New Roman" w:eastAsia="Calibri" w:hAnsi="Times New Roman" w:cs="Times New Roman"/>
                <w:b/>
                <w:color w:val="002060"/>
                <w:sz w:val="36"/>
                <w:szCs w:val="36"/>
              </w:rPr>
              <w:t>с математическим содержанием»</w:t>
            </w:r>
          </w:p>
          <w:p w:rsidR="00856C4A" w:rsidRPr="00856C4A" w:rsidRDefault="00856C4A" w:rsidP="00856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</w:p>
          <w:p w:rsidR="00856C4A" w:rsidRPr="00856C4A" w:rsidRDefault="00856C4A" w:rsidP="00856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</w:p>
          <w:p w:rsidR="00856C4A" w:rsidRPr="00856C4A" w:rsidRDefault="00856C4A" w:rsidP="00856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</w:p>
          <w:p w:rsidR="00856C4A" w:rsidRPr="00856C4A" w:rsidRDefault="00856C4A" w:rsidP="00856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</w:p>
          <w:p w:rsidR="00856C4A" w:rsidRPr="00856C4A" w:rsidRDefault="00856C4A" w:rsidP="00856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</w:p>
          <w:p w:rsidR="00856C4A" w:rsidRPr="00856C4A" w:rsidRDefault="00856C4A" w:rsidP="00856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</w:p>
          <w:p w:rsidR="00856C4A" w:rsidRPr="00856C4A" w:rsidRDefault="00856C4A" w:rsidP="00856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</w:p>
          <w:p w:rsidR="00856C4A" w:rsidRPr="00856C4A" w:rsidRDefault="00856C4A" w:rsidP="00856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</w:p>
          <w:p w:rsidR="00856C4A" w:rsidRPr="00856C4A" w:rsidRDefault="00856C4A" w:rsidP="00856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        </w:t>
            </w:r>
            <w:r w:rsidRPr="00856C4A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Подготовила: воспитатель</w:t>
            </w:r>
          </w:p>
          <w:p w:rsidR="00856C4A" w:rsidRPr="00856C4A" w:rsidRDefault="00856C4A" w:rsidP="00856C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                   </w:t>
            </w:r>
            <w:proofErr w:type="spellStart"/>
            <w:r w:rsidRPr="00856C4A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Колодько</w:t>
            </w:r>
            <w:proofErr w:type="spellEnd"/>
            <w:r w:rsidRPr="00856C4A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 Е.В.</w:t>
            </w:r>
          </w:p>
          <w:p w:rsidR="00856C4A" w:rsidRPr="00856C4A" w:rsidRDefault="00856C4A" w:rsidP="00856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</w:p>
          <w:p w:rsidR="00856C4A" w:rsidRPr="00856C4A" w:rsidRDefault="00856C4A" w:rsidP="00856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6C4A" w:rsidRPr="00856C4A" w:rsidRDefault="00856C4A" w:rsidP="00856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6C4A" w:rsidRPr="00856C4A" w:rsidRDefault="00856C4A" w:rsidP="00856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6C4A" w:rsidRPr="00856C4A" w:rsidRDefault="00856C4A" w:rsidP="00856C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C4A">
              <w:rPr>
                <w:rFonts w:ascii="Times New Roman" w:eastAsia="Calibri" w:hAnsi="Times New Roman" w:cs="Times New Roman"/>
                <w:sz w:val="24"/>
                <w:szCs w:val="24"/>
              </w:rPr>
              <w:t>2015г.</w:t>
            </w:r>
          </w:p>
        </w:tc>
      </w:tr>
    </w:tbl>
    <w:tbl>
      <w:tblPr>
        <w:tblpPr w:leftFromText="180" w:rightFromText="180" w:vertAnchor="text" w:horzAnchor="margin" w:tblpY="-10"/>
        <w:tblOverlap w:val="never"/>
        <w:tblW w:w="15925" w:type="dxa"/>
        <w:tblLook w:val="04A0" w:firstRow="1" w:lastRow="0" w:firstColumn="1" w:lastColumn="0" w:noHBand="0" w:noVBand="1"/>
      </w:tblPr>
      <w:tblGrid>
        <w:gridCol w:w="5012"/>
        <w:gridCol w:w="589"/>
        <w:gridCol w:w="5162"/>
        <w:gridCol w:w="5162"/>
      </w:tblGrid>
      <w:tr w:rsidR="00856C4A" w:rsidRPr="00856C4A" w:rsidTr="0066717B">
        <w:trPr>
          <w:trHeight w:val="193"/>
        </w:trPr>
        <w:tc>
          <w:tcPr>
            <w:tcW w:w="5012" w:type="dxa"/>
          </w:tcPr>
          <w:p w:rsidR="00856C4A" w:rsidRPr="00856C4A" w:rsidRDefault="00856C4A" w:rsidP="00856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856C4A" w:rsidRPr="00856C4A" w:rsidRDefault="00856C4A" w:rsidP="00856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856C4A" w:rsidRPr="00856C4A" w:rsidRDefault="00856C4A" w:rsidP="00856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856C4A" w:rsidRPr="00856C4A" w:rsidRDefault="00856C4A" w:rsidP="00856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856C4A" w:rsidRPr="00856C4A" w:rsidRDefault="00856C4A" w:rsidP="00856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56C4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ИГРЫ МАТЕМАТИЧЕСКОГО СОДЕРЖАНИЯ ДЛЯ ДОШКОЛЬНИКОВ</w:t>
            </w:r>
          </w:p>
          <w:p w:rsidR="00856C4A" w:rsidRPr="00856C4A" w:rsidRDefault="00856C4A" w:rsidP="00856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56C4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    </w:t>
            </w:r>
          </w:p>
          <w:p w:rsidR="00856C4A" w:rsidRPr="00856C4A" w:rsidRDefault="00856C4A" w:rsidP="00856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56C4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 Стоит помнить, что все дети развиваются по-разному и имеют различные интеллектуальные способности. Кому-то программа сада покажется сложной, а кому-то скучной.</w:t>
            </w:r>
          </w:p>
          <w:p w:rsidR="00856C4A" w:rsidRPr="00856C4A" w:rsidRDefault="00856C4A" w:rsidP="00856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56C4A" w:rsidRPr="00856C4A" w:rsidRDefault="00856C4A" w:rsidP="00856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56C4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Для дополнительного развития есть разнообразные математические игры для детей, которые способствуют развитию логики и интеллекта. В процессе таких игр у ребенка пробуждается интерес к получению знаний. Если родители смогут правильно организовать время своего малыша и поддерживать его в тяге к знаниям, то никакая деградирующая система образования или плохой учитель не смогут «убить» желание к получению знаний.</w:t>
            </w:r>
          </w:p>
          <w:p w:rsidR="00856C4A" w:rsidRPr="00856C4A" w:rsidRDefault="00856C4A" w:rsidP="00856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56C4A" w:rsidRPr="00856C4A" w:rsidRDefault="00856C4A" w:rsidP="00856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56C4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Арифметика для дошкольников</w:t>
            </w:r>
          </w:p>
          <w:p w:rsidR="00856C4A" w:rsidRPr="00856C4A" w:rsidRDefault="00856C4A" w:rsidP="00856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56C4A" w:rsidRPr="00856C4A" w:rsidRDefault="00856C4A" w:rsidP="00856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56C4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Любые занятия можно превратить в увлекательные математические игры для дошкольников. Не стоит заставлять заучивать ребенка все ответы на примеры до 10. Намного важнее объяснить ему суть чисел. Чтобы он понимал и мог представить, что значит 4, а что значит 9. Сколько предметов подразумевают эти цифры. И какими способами можно их получить.</w:t>
            </w:r>
          </w:p>
          <w:p w:rsidR="00856C4A" w:rsidRPr="00856C4A" w:rsidRDefault="00856C4A" w:rsidP="00856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856C4A" w:rsidRPr="00856C4A" w:rsidRDefault="00856C4A" w:rsidP="00856C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shd w:val="clear" w:color="auto" w:fill="auto"/>
          </w:tcPr>
          <w:p w:rsidR="00856C4A" w:rsidRPr="00856C4A" w:rsidRDefault="00856C4A" w:rsidP="00856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56C4A" w:rsidRPr="00856C4A" w:rsidRDefault="00856C4A" w:rsidP="00856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56C4A" w:rsidRPr="00856C4A" w:rsidRDefault="00856C4A" w:rsidP="00856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56C4A" w:rsidRPr="00856C4A" w:rsidRDefault="00856C4A" w:rsidP="00856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856C4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Просите ребенка всегда посчитать, сколько пуговичек на рубашке. Сколько яблок нужно для пирога, на сколько частей они разрезаны. Сколько останется яблок из 5, если мы используем два, три, четыре? Возьмите 3 морковки и сравните с 3 яблоками: одинаково, хоть и по форме разные?</w:t>
            </w:r>
          </w:p>
          <w:p w:rsidR="00856C4A" w:rsidRPr="00856C4A" w:rsidRDefault="00856C4A" w:rsidP="00856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856C4A" w:rsidRPr="00856C4A" w:rsidRDefault="00856C4A" w:rsidP="00856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856C4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Вы можете сами убедиться, что объяснить значение чисел ребенку довольно просто, не имея под руками каких-то специальных предметов. Достаточно использовать окружающие предметы. Играйте с мячиком в четное-нечетное, как в игру съедобное-несъедобное. Считайте все, что видите по дороге в сад и обратно. Предложите малышу делать 5 шагов правой ногой, а потом 5 левой, пройтись 6 шагов на пятках, и потом 6 на носочках.</w:t>
            </w:r>
          </w:p>
          <w:p w:rsidR="00856C4A" w:rsidRPr="00856C4A" w:rsidRDefault="00856C4A" w:rsidP="00856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856C4A" w:rsidRPr="00856C4A" w:rsidRDefault="00856C4A" w:rsidP="00856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856C4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Игрушки для математических игр</w:t>
            </w:r>
          </w:p>
          <w:p w:rsidR="00856C4A" w:rsidRPr="00856C4A" w:rsidRDefault="00856C4A" w:rsidP="00856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856C4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Изучайте и запоминайте цифры при помощи кубиков и карточек, на которые нанесено некоторое количество предметов</w:t>
            </w:r>
            <w:r w:rsidR="00475FF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,</w:t>
            </w:r>
            <w:bookmarkStart w:id="0" w:name="_GoBack"/>
            <w:bookmarkEnd w:id="0"/>
            <w:r w:rsidRPr="00856C4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соответствующее нарисованной цифре.</w:t>
            </w:r>
          </w:p>
          <w:p w:rsidR="00856C4A" w:rsidRPr="00856C4A" w:rsidRDefault="00856C4A" w:rsidP="00856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856C4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 В математические игры для детей можно играть даже в ванной, используя непромокаемую книжку с цифрами, а также наклейки в виде веселых чисел.</w:t>
            </w:r>
          </w:p>
          <w:p w:rsidR="00856C4A" w:rsidRPr="00856C4A" w:rsidRDefault="00856C4A" w:rsidP="00856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856C4A" w:rsidRPr="00856C4A" w:rsidRDefault="00856C4A" w:rsidP="00856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C4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Также ребенок может выполнять различные увлекательные задания в тетрадках и книгах «Математические игры для дошкольников», которые в ассортименте продаются в книжных магазинах.</w:t>
            </w:r>
          </w:p>
        </w:tc>
        <w:tc>
          <w:tcPr>
            <w:tcW w:w="5162" w:type="dxa"/>
          </w:tcPr>
          <w:p w:rsidR="00856C4A" w:rsidRPr="00856C4A" w:rsidRDefault="00856C4A" w:rsidP="00856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56C4A" w:rsidRPr="00856C4A" w:rsidRDefault="00856C4A" w:rsidP="00856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56C4A" w:rsidRPr="00856C4A" w:rsidRDefault="00856C4A" w:rsidP="00856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56C4A" w:rsidRPr="00856C4A" w:rsidRDefault="00856C4A" w:rsidP="00856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856C4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Игра в домино закрепит знания о цифрах и поможет обучению в счете и сравнению чисел.</w:t>
            </w:r>
          </w:p>
          <w:p w:rsidR="00856C4A" w:rsidRPr="00856C4A" w:rsidRDefault="00856C4A" w:rsidP="00856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856C4A" w:rsidRPr="00856C4A" w:rsidRDefault="00856C4A" w:rsidP="00856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856C4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Геометрия в игре для дошкольников</w:t>
            </w:r>
          </w:p>
          <w:p w:rsidR="00856C4A" w:rsidRPr="00856C4A" w:rsidRDefault="00856C4A" w:rsidP="00856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856C4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Кроме изучения цифр малышам важно уметь различать геометрические фигуры, знать их названия, отличать треугольник от круга. Изучение фигур можно начинать с простого и подручного материала: тарелка – круг, мячик – шар, сыр – треугольник и т.д.</w:t>
            </w:r>
          </w:p>
          <w:p w:rsidR="00856C4A" w:rsidRPr="00856C4A" w:rsidRDefault="00856C4A" w:rsidP="00856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856C4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Начинайте с простого, просите ребенка найти сначала предмет одной формы, со временем усложняя задание – найти предметы 2 или 3 форм.</w:t>
            </w:r>
          </w:p>
          <w:p w:rsidR="00856C4A" w:rsidRPr="00856C4A" w:rsidRDefault="00856C4A" w:rsidP="00856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856C4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Покажите, как две одинаковые фигуры могут превращаться в одну другую, как можно составлять из имеющихся геометрических фигур новые.</w:t>
            </w:r>
          </w:p>
          <w:p w:rsidR="00856C4A" w:rsidRPr="00856C4A" w:rsidRDefault="00856C4A" w:rsidP="00856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856C4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Составляйте фигуры из счетных палочек, спичек. Просите малыша составить какую-то определенную фигуру из ограниченного количества палочек, не забывайте постепенно усложнять задания, чтобы игра ребенку не наскучила.</w:t>
            </w:r>
          </w:p>
          <w:p w:rsidR="00856C4A" w:rsidRPr="00856C4A" w:rsidRDefault="00856C4A" w:rsidP="00856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856C4A" w:rsidRPr="00856C4A" w:rsidRDefault="00856C4A" w:rsidP="00856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C4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Для своего ребенка вы можете сами придумывать интересные игры, исходя из личных предпочтений и возможностей малыша. Никогда не заставляйте ребенка считать, если он этого не хочет, предложите поиграть немного позже, возможно в другую игру. Отнеситесь с пониманием к предпочтениям малыша и постарайтесь получить удовольствие вместе с ним.</w:t>
            </w:r>
          </w:p>
        </w:tc>
      </w:tr>
    </w:tbl>
    <w:p w:rsidR="00856C4A" w:rsidRPr="00856C4A" w:rsidRDefault="00856C4A" w:rsidP="00856C4A">
      <w:pPr>
        <w:tabs>
          <w:tab w:val="left" w:pos="852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8095D" w:rsidRDefault="0068095D" w:rsidP="00E10A6C">
      <w:pPr>
        <w:jc w:val="center"/>
      </w:pPr>
    </w:p>
    <w:sectPr w:rsidR="0068095D" w:rsidSect="004E7EC4">
      <w:pgSz w:w="16838" w:h="11906" w:orient="landscape"/>
      <w:pgMar w:top="0" w:right="851" w:bottom="567" w:left="567" w:header="709" w:footer="709" w:gutter="0"/>
      <w:pgBorders w:offsetFrom="page">
        <w:top w:val="dotDotDash" w:sz="4" w:space="24" w:color="C00000"/>
        <w:left w:val="dotDotDash" w:sz="4" w:space="24" w:color="C00000"/>
        <w:bottom w:val="dotDotDash" w:sz="4" w:space="24" w:color="C00000"/>
        <w:right w:val="dotDotDash" w:sz="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A5F"/>
    <w:rsid w:val="00475FFF"/>
    <w:rsid w:val="0068095D"/>
    <w:rsid w:val="00856C4A"/>
    <w:rsid w:val="00E10A6C"/>
    <w:rsid w:val="00FF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08EDF-0E22-42B7-B571-DBF2F7A4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2015-10-29T22:31:00Z</dcterms:created>
  <dcterms:modified xsi:type="dcterms:W3CDTF">2015-10-29T23:08:00Z</dcterms:modified>
</cp:coreProperties>
</file>